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5277" w14:textId="77777777" w:rsidR="002F4C13" w:rsidRPr="003C2DD5" w:rsidRDefault="002F4C13" w:rsidP="002F4C13">
      <w:pPr>
        <w:pStyle w:val="berschrift2"/>
        <w:rPr>
          <w:b/>
          <w:color w:val="000000" w:themeColor="text1"/>
          <w:spacing w:val="22"/>
          <w:szCs w:val="32"/>
          <w:lang w:val="fr-FR"/>
        </w:rPr>
      </w:pPr>
      <w:r w:rsidRPr="003C2DD5">
        <w:rPr>
          <w:b/>
          <w:color w:val="000000" w:themeColor="text1"/>
          <w:spacing w:val="22"/>
          <w:szCs w:val="32"/>
          <w:lang w:val="fr-FR"/>
        </w:rPr>
        <w:t>Formulaire de saisie des donn</w:t>
      </w:r>
      <w:r>
        <w:rPr>
          <w:b/>
          <w:color w:val="000000" w:themeColor="text1"/>
          <w:spacing w:val="22"/>
          <w:szCs w:val="32"/>
          <w:lang w:val="fr-FR"/>
        </w:rPr>
        <w:t>É</w:t>
      </w:r>
      <w:r w:rsidRPr="003C2DD5">
        <w:rPr>
          <w:b/>
          <w:color w:val="000000" w:themeColor="text1"/>
          <w:spacing w:val="22"/>
          <w:szCs w:val="32"/>
          <w:lang w:val="fr-FR"/>
        </w:rPr>
        <w:t>es</w:t>
      </w:r>
    </w:p>
    <w:p w14:paraId="11A35867" w14:textId="77777777" w:rsidR="002F4C13" w:rsidRPr="008D5435" w:rsidRDefault="002F4C13" w:rsidP="002F4C13">
      <w:pPr>
        <w:pStyle w:val="berschrift2"/>
        <w:spacing w:line="240" w:lineRule="auto"/>
        <w:rPr>
          <w:sz w:val="18"/>
          <w:szCs w:val="16"/>
          <w:lang w:val="fr-FR"/>
        </w:rPr>
      </w:pPr>
      <w:r w:rsidRPr="008D5435">
        <w:rPr>
          <w:sz w:val="18"/>
          <w:szCs w:val="16"/>
          <w:lang w:val="fr-FR"/>
        </w:rPr>
        <w:t>FERMETURES ET DÉVIATIONS</w:t>
      </w:r>
      <w:r>
        <w:rPr>
          <w:sz w:val="18"/>
          <w:szCs w:val="16"/>
          <w:lang w:val="fr-FR"/>
        </w:rPr>
        <w:t xml:space="preserve"> </w:t>
      </w:r>
      <w:r w:rsidRPr="008D5435">
        <w:rPr>
          <w:sz w:val="18"/>
          <w:szCs w:val="16"/>
          <w:lang w:val="fr-FR"/>
        </w:rPr>
        <w:t>DES CHEMINS DE RANDONNÉE PÉDESTRE ET DES ITINÉRAIRES DE LA SUISSE À PIED</w:t>
      </w:r>
    </w:p>
    <w:p w14:paraId="42833199" w14:textId="77777777" w:rsidR="002F4C13" w:rsidRPr="008D5435" w:rsidRDefault="002F4C13" w:rsidP="002F4C13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183"/>
      </w:tblGrid>
      <w:tr w:rsidR="002F4C13" w14:paraId="5DD19782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28DAE" w14:textId="77777777" w:rsidR="002F4C13" w:rsidRDefault="002F4C13" w:rsidP="0051316A">
            <w:r>
              <w:t>Titre</w:t>
            </w:r>
          </w:p>
        </w:tc>
        <w:sdt>
          <w:sdtPr>
            <w:id w:val="-129792835"/>
            <w:placeholder>
              <w:docPart w:val="D92C8F46F28E476FA26041BA4234446F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3"/>
                <w:shd w:val="clear" w:color="auto" w:fill="D9E2F3" w:themeFill="accent1" w:themeFillTint="33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8D2108B" w14:textId="77777777" w:rsidR="002F4C13" w:rsidRDefault="002F4C13" w:rsidP="0051316A">
                <w:r w:rsidRPr="00792D1B">
                  <w:rPr>
                    <w:shd w:val="clear" w:color="auto" w:fill="D9E2F3" w:themeFill="accent1" w:themeFillTint="33"/>
                  </w:rPr>
                  <w:t xml:space="preserve">  </w:t>
                </w:r>
              </w:p>
            </w:tc>
          </w:sdtContent>
        </w:sdt>
      </w:tr>
      <w:tr w:rsidR="002F4C13" w:rsidRPr="00F3581A" w14:paraId="562B37A9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E4F76" w14:textId="349F88A9" w:rsidR="002F4C13" w:rsidRPr="00BD7074" w:rsidRDefault="002F4C13" w:rsidP="0051316A">
            <w:pPr>
              <w:spacing w:line="240" w:lineRule="auto"/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</w:pPr>
            <w:r w:rsidRPr="004C79C2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Recommandation</w:t>
            </w:r>
            <w:r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 :</w:t>
            </w:r>
            <w:r w:rsidRPr="00BD7074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 xml:space="preserve"> «</w:t>
            </w:r>
            <w:r w:rsidR="00F3581A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T</w:t>
            </w:r>
            <w:r w:rsidRPr="00BD7074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ronçon ou nom de la vallée/région</w:t>
            </w:r>
            <w:r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 xml:space="preserve">» </w:t>
            </w:r>
          </w:p>
        </w:tc>
      </w:tr>
      <w:tr w:rsidR="002F4C13" w14:paraId="27AF0AA0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32769" w14:textId="77777777" w:rsidR="002F4C13" w:rsidRDefault="002F4C13" w:rsidP="0051316A">
            <w:r>
              <w:t>Date du début</w:t>
            </w:r>
          </w:p>
        </w:tc>
        <w:tc>
          <w:tcPr>
            <w:tcW w:w="2183" w:type="dxa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BB8E4" w14:textId="77777777" w:rsidR="002F4C13" w:rsidRDefault="0087644E" w:rsidP="0051316A">
            <w:pPr>
              <w:tabs>
                <w:tab w:val="center" w:pos="1034"/>
              </w:tabs>
            </w:pPr>
            <w:sdt>
              <w:sdtPr>
                <w:id w:val="-471367168"/>
                <w:placeholder>
                  <w:docPart w:val="BC11936EB7784676BC5C1B7B7A35B45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F4C13">
                  <w:t xml:space="preserve">  </w:t>
                </w:r>
              </w:sdtContent>
            </w:sdt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0E32F" w14:textId="77777777" w:rsidR="002F4C13" w:rsidRDefault="002F4C13" w:rsidP="0051316A">
            <w:r>
              <w:t>Date de fin</w:t>
            </w:r>
          </w:p>
        </w:tc>
        <w:tc>
          <w:tcPr>
            <w:tcW w:w="2183" w:type="dxa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8728B" w14:textId="77777777" w:rsidR="002F4C13" w:rsidRDefault="0087644E" w:rsidP="0051316A">
            <w:pPr>
              <w:tabs>
                <w:tab w:val="center" w:pos="1034"/>
              </w:tabs>
            </w:pPr>
            <w:sdt>
              <w:sdtPr>
                <w:id w:val="-2058693822"/>
                <w:placeholder>
                  <w:docPart w:val="BC11936EB7784676BC5C1B7B7A35B45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F4C13">
                  <w:t xml:space="preserve">  </w:t>
                </w:r>
              </w:sdtContent>
            </w:sdt>
          </w:p>
        </w:tc>
      </w:tr>
      <w:tr w:rsidR="002F4C13" w:rsidRPr="00F3581A" w14:paraId="22F0902D" w14:textId="77777777" w:rsidTr="0051316A">
        <w:tc>
          <w:tcPr>
            <w:tcW w:w="43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76496" w14:textId="77777777" w:rsidR="002F4C13" w:rsidRPr="00F8243A" w:rsidRDefault="002F4C13" w:rsidP="0051316A">
            <w:pPr>
              <w:spacing w:line="240" w:lineRule="auto"/>
              <w:rPr>
                <w:sz w:val="10"/>
                <w:szCs w:val="18"/>
                <w:lang w:val="fr-FR"/>
              </w:rPr>
            </w:pPr>
            <w:r w:rsidRPr="00F8243A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Cette date déclenche la publication automatique</w:t>
            </w:r>
            <w:r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 xml:space="preserve"> sur</w:t>
            </w:r>
            <w:r w:rsidRPr="00F8243A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 xml:space="preserve"> www.map.geo.admin.ch </w:t>
            </w:r>
            <w:r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.</w:t>
            </w:r>
          </w:p>
        </w:tc>
        <w:tc>
          <w:tcPr>
            <w:tcW w:w="436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A7468" w14:textId="77777777" w:rsidR="002F4C13" w:rsidRPr="006A3D55" w:rsidRDefault="002F4C13" w:rsidP="0051316A">
            <w:pPr>
              <w:spacing w:line="240" w:lineRule="auto"/>
              <w:rPr>
                <w:sz w:val="10"/>
                <w:szCs w:val="18"/>
                <w:lang w:val="fr-FR"/>
              </w:rPr>
            </w:pPr>
            <w:r w:rsidRPr="000048DA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 xml:space="preserve">Max. un an après la «date du début». </w:t>
            </w:r>
            <w:r w:rsidRPr="00F142FB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Si la date de fin exacte n'est pas connue, veuillez indiquer une date estimée</w:t>
            </w:r>
            <w:r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.</w:t>
            </w:r>
          </w:p>
        </w:tc>
      </w:tr>
      <w:tr w:rsidR="002F4C13" w14:paraId="68A035A6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7DDDA" w14:textId="77777777" w:rsidR="002F4C13" w:rsidRDefault="002F4C13" w:rsidP="0051316A">
            <w:r>
              <w:t>Durée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69CF5" w14:textId="77777777" w:rsidR="002F4C13" w:rsidRDefault="0087644E" w:rsidP="0051316A">
            <w:pPr>
              <w:tabs>
                <w:tab w:val="left" w:pos="1131"/>
              </w:tabs>
            </w:pPr>
            <w:sdt>
              <w:sdtPr>
                <w:id w:val="-1485229897"/>
                <w:placeholder>
                  <w:docPart w:val="28B19356B2EE467DB91C91B1D83C4916"/>
                </w:placeholder>
                <w:showingPlcHdr/>
                <w:text/>
              </w:sdtPr>
              <w:sdtEndPr/>
              <w:sdtContent>
                <w:r w:rsidR="002F4C13">
                  <w:t xml:space="preserve">  </w:t>
                </w:r>
              </w:sdtContent>
            </w:sdt>
          </w:p>
        </w:tc>
      </w:tr>
      <w:tr w:rsidR="002F4C13" w:rsidRPr="00F3581A" w14:paraId="0EC28D44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1F8F" w14:textId="77777777" w:rsidR="002F4C13" w:rsidRPr="003448EA" w:rsidRDefault="002F4C13" w:rsidP="0051316A">
            <w:pPr>
              <w:spacing w:line="240" w:lineRule="auto"/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</w:pPr>
            <w:bookmarkStart w:id="0" w:name="_Hlk33451892"/>
            <w:r w:rsidRPr="00D97FD5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Si aucune date de fin n'est connue, un délai approximatif ou "jusqu'à nouvel ordre" peut être donné.</w:t>
            </w:r>
          </w:p>
        </w:tc>
      </w:tr>
      <w:bookmarkEnd w:id="0"/>
      <w:tr w:rsidR="002F4C13" w14:paraId="65BC183C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214C9" w14:textId="77777777" w:rsidR="002F4C13" w:rsidRDefault="002F4C13" w:rsidP="0051316A">
            <w:r>
              <w:t>Motif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4DDE" w14:textId="77777777" w:rsidR="002F4C13" w:rsidRDefault="0087644E" w:rsidP="0051316A">
            <w:pPr>
              <w:tabs>
                <w:tab w:val="left" w:pos="1414"/>
              </w:tabs>
            </w:pPr>
            <w:sdt>
              <w:sdtPr>
                <w:id w:val="317668"/>
                <w:placeholder>
                  <w:docPart w:val="E22595A4033349B2A2400FFE32549577"/>
                </w:placeholder>
                <w:showingPlcHdr/>
                <w:comboBox>
                  <w:listItem w:value="Wählen Sie ein Element aus."/>
                  <w:listItem w:displayText="Bau- und Unterhaltsarbeiten" w:value="Bau- und Unterhaltsarbeiten"/>
                  <w:listItem w:displayText="Forstarbeiten" w:value="Forstarbeiten"/>
                  <w:listItem w:displayText="Grossanlass" w:value="Grossanlass"/>
                  <w:listItem w:displayText="Felssturz" w:value="Felssturz"/>
                  <w:listItem w:displayText="Hangrutsch" w:value="Hangrutsch"/>
                  <w:listItem w:displayText="Steinschlag" w:value="Steinschlag"/>
                  <w:listItem w:displayText="Frühlingslawine" w:value="Frühlingslawine"/>
                  <w:listItem w:displayText="Weg unpassierbar wegen Hochwasser" w:value="Weg unpassierbar wegen Hochwasser"/>
                  <w:listItem w:displayText="Weg unpassierbar wegen Sturmschäden" w:value="Weg unpassierbar wegen Sturmschäden"/>
                </w:comboBox>
              </w:sdtPr>
              <w:sdtEndPr/>
              <w:sdtContent>
                <w:r w:rsidR="002F4C13">
                  <w:t xml:space="preserve">  </w:t>
                </w:r>
              </w:sdtContent>
            </w:sdt>
          </w:p>
        </w:tc>
      </w:tr>
      <w:tr w:rsidR="002F4C13" w:rsidRPr="00290A4D" w14:paraId="59DD69EC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AA6C9" w14:textId="77777777" w:rsidR="002F4C13" w:rsidRPr="00E1516B" w:rsidRDefault="002F4C13" w:rsidP="0051316A">
            <w:pPr>
              <w:spacing w:line="240" w:lineRule="auto"/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</w:pPr>
            <w:r w:rsidRPr="00E1516B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Veuillez sélectionner un motif dans le menu déroulant prévu à cet effet</w:t>
            </w:r>
          </w:p>
        </w:tc>
      </w:tr>
      <w:tr w:rsidR="002F4C13" w14:paraId="23F886AF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57B26" w14:textId="77777777" w:rsidR="002F4C13" w:rsidRDefault="002F4C13" w:rsidP="0051316A">
            <w:r>
              <w:t>Autres informations ou remarques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21050" w14:textId="77777777" w:rsidR="002F4C13" w:rsidRPr="00792D1B" w:rsidRDefault="0087644E" w:rsidP="0051316A">
            <w:sdt>
              <w:sdtPr>
                <w:id w:val="493455092"/>
                <w:placeholder>
                  <w:docPart w:val="4597B8787ECD45308B4C953F448E5C99"/>
                </w:placeholder>
                <w:text/>
              </w:sdtPr>
              <w:sdtEndPr/>
              <w:sdtContent>
                <w:r w:rsidR="002F4C13">
                  <w:t xml:space="preserve">    </w:t>
                </w:r>
              </w:sdtContent>
            </w:sdt>
          </w:p>
        </w:tc>
      </w:tr>
      <w:tr w:rsidR="002F4C13" w:rsidRPr="00F3581A" w14:paraId="765B4642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3B534" w14:textId="77777777" w:rsidR="002F4C13" w:rsidRPr="001234FE" w:rsidRDefault="002F4C13" w:rsidP="0051316A">
            <w:pPr>
              <w:spacing w:line="240" w:lineRule="auto"/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</w:pPr>
            <w:r w:rsidRPr="001234FE">
              <w:rPr>
                <w:rFonts w:ascii="Montserrat" w:hAnsi="Montserrat"/>
                <w:color w:val="767171" w:themeColor="background2" w:themeShade="80"/>
                <w:sz w:val="14"/>
                <w:szCs w:val="14"/>
                <w:lang w:val="fr-FR"/>
              </w:rPr>
              <w:t>Si la fermeture/déviation n’est pas signalée sur le terrain, il faut l’indiquer dans ce champ.</w:t>
            </w:r>
          </w:p>
        </w:tc>
      </w:tr>
      <w:tr w:rsidR="002F4C13" w14:paraId="41637AD5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33EED" w14:textId="77777777" w:rsidR="002F4C13" w:rsidRDefault="002F4C13" w:rsidP="0051316A">
            <w:pPr>
              <w:tabs>
                <w:tab w:val="right" w:pos="2069"/>
              </w:tabs>
            </w:pPr>
            <w:r>
              <w:t>Lien Internet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</w:tcPr>
          <w:p w14:paraId="5FB1C1C5" w14:textId="77777777" w:rsidR="002F4C13" w:rsidRDefault="0087644E" w:rsidP="0051316A">
            <w:pPr>
              <w:tabs>
                <w:tab w:val="left" w:pos="870"/>
              </w:tabs>
            </w:pPr>
            <w:sdt>
              <w:sdtPr>
                <w:id w:val="1395012721"/>
                <w:placeholder>
                  <w:docPart w:val="1CFEE1929F574901AEB0D48B5FC83E93"/>
                </w:placeholder>
                <w:showingPlcHdr/>
                <w:text/>
              </w:sdtPr>
              <w:sdtEndPr/>
              <w:sdtContent>
                <w:r w:rsidR="002F4C13">
                  <w:t xml:space="preserve">  </w:t>
                </w:r>
              </w:sdtContent>
            </w:sdt>
            <w:r w:rsidR="002F4C13">
              <w:tab/>
            </w:r>
          </w:p>
        </w:tc>
      </w:tr>
      <w:tr w:rsidR="002F4C13" w:rsidRPr="00F3581A" w14:paraId="6D9B52D3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C162C" w14:textId="77777777" w:rsidR="002F4C13" w:rsidRPr="008F5282" w:rsidRDefault="002F4C13" w:rsidP="0051316A">
            <w:pPr>
              <w:pStyle w:val="Funktion"/>
              <w:spacing w:line="240" w:lineRule="auto"/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</w:pPr>
            <w:r w:rsidRPr="00444EF5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p. ex. lien vers la page officielle d’un grand chantier.</w:t>
            </w:r>
            <w:r w:rsidRPr="008F5282">
              <w:rPr>
                <w:lang w:val="fr-FR"/>
              </w:rPr>
              <w:t xml:space="preserve"> </w:t>
            </w:r>
            <w:r w:rsidRPr="008F5282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Vous pouvez également envoyer un PDF avec des informations complémentaires.</w:t>
            </w:r>
          </w:p>
        </w:tc>
      </w:tr>
      <w:tr w:rsidR="002F4C13" w14:paraId="7C21E431" w14:textId="77777777" w:rsidTr="0051316A">
        <w:tc>
          <w:tcPr>
            <w:tcW w:w="21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5555F" w14:textId="77777777" w:rsidR="002F4C13" w:rsidRPr="00792D1B" w:rsidRDefault="002F4C13" w:rsidP="0051316A">
            <w:pPr>
              <w:rPr>
                <w:caps/>
              </w:rPr>
            </w:pPr>
            <w:r>
              <w:t>C</w:t>
            </w:r>
            <w:r w:rsidRPr="007109B8">
              <w:t>anton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90CED" w14:textId="77777777" w:rsidR="002F4C13" w:rsidRPr="00792D1B" w:rsidRDefault="0087644E" w:rsidP="0051316A">
            <w:pPr>
              <w:rPr>
                <w:rFonts w:ascii="Montserrat" w:hAnsi="Montserrat"/>
                <w:caps/>
                <w:color w:val="767171" w:themeColor="background2" w:themeShade="80"/>
                <w:sz w:val="14"/>
                <w:szCs w:val="14"/>
              </w:rPr>
            </w:pPr>
            <w:sdt>
              <w:sdtPr>
                <w:id w:val="1392376474"/>
                <w:placeholder>
                  <w:docPart w:val="35517544E04C479F89918DA88CE28791"/>
                </w:placeholder>
                <w:text/>
              </w:sdtPr>
              <w:sdtEndPr/>
              <w:sdtContent>
                <w:r w:rsidR="002F4C13">
                  <w:t xml:space="preserve">    </w:t>
                </w:r>
              </w:sdtContent>
            </w:sdt>
          </w:p>
        </w:tc>
      </w:tr>
      <w:tr w:rsidR="002F4C13" w:rsidRPr="00F3581A" w14:paraId="0FC9E498" w14:textId="77777777" w:rsidTr="0051316A">
        <w:tc>
          <w:tcPr>
            <w:tcW w:w="873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C34FF" w14:textId="77777777" w:rsidR="002F4C13" w:rsidRPr="00A576D7" w:rsidRDefault="002F4C13" w:rsidP="0051316A">
            <w:pPr>
              <w:pStyle w:val="Funktion"/>
              <w:spacing w:line="240" w:lineRule="auto"/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</w:pPr>
            <w:r w:rsidRPr="00A576D7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Canton dans lequel la fermeture</w:t>
            </w:r>
            <w:r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 xml:space="preserve"> ou la déviation</w:t>
            </w:r>
            <w:r w:rsidRPr="00A576D7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 xml:space="preserve"> est située.</w:t>
            </w:r>
          </w:p>
        </w:tc>
      </w:tr>
      <w:tr w:rsidR="002F4C13" w14:paraId="628E92C6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09E36" w14:textId="77777777" w:rsidR="002F4C13" w:rsidRPr="00B33B71" w:rsidRDefault="002F4C13" w:rsidP="0051316A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B33B71">
              <w:rPr>
                <w:lang w:val="fr-FR"/>
              </w:rPr>
              <w:t>ersonne et adresse de contact pour des renseignements</w:t>
            </w:r>
          </w:p>
        </w:tc>
        <w:sdt>
          <w:sdtPr>
            <w:id w:val="1454134780"/>
            <w:placeholder>
              <w:docPart w:val="2E083728231646249B7BC8F441F0AF60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3"/>
                <w:shd w:val="clear" w:color="auto" w:fill="D9E2F3" w:themeFill="accent1" w:themeFillTint="33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A726B64" w14:textId="77777777" w:rsidR="002F4C13" w:rsidRPr="00792D1B" w:rsidRDefault="002F4C13" w:rsidP="0051316A">
                <w:r>
                  <w:t xml:space="preserve">  </w:t>
                </w:r>
              </w:p>
            </w:tc>
          </w:sdtContent>
        </w:sdt>
      </w:tr>
      <w:tr w:rsidR="002F4C13" w:rsidRPr="007358DD" w14:paraId="5D76AED2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19FA8" w14:textId="77777777" w:rsidR="002F4C13" w:rsidRPr="007358DD" w:rsidRDefault="002F4C13" w:rsidP="0051316A">
            <w:pPr>
              <w:pStyle w:val="Funktion"/>
              <w:spacing w:line="240" w:lineRule="auto"/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</w:pPr>
            <w:bookmarkStart w:id="1" w:name="_Hlk34050357"/>
            <w:r w:rsidRPr="007358DD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Vos coordonnées sont enregistrées pour permettre des recherches internes. Toutefois, ces informations ne seront pas publiées</w:t>
            </w:r>
            <w:r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.</w:t>
            </w:r>
          </w:p>
        </w:tc>
      </w:tr>
      <w:bookmarkEnd w:id="1"/>
      <w:tr w:rsidR="002F4C13" w14:paraId="32E13E8C" w14:textId="77777777" w:rsidTr="0051316A"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9F756" w14:textId="77777777" w:rsidR="002F4C13" w:rsidRDefault="002F4C13" w:rsidP="0051316A">
            <w:pPr>
              <w:tabs>
                <w:tab w:val="center" w:pos="1034"/>
              </w:tabs>
            </w:pPr>
            <w:r>
              <w:t>Adresse e-mail</w:t>
            </w:r>
          </w:p>
        </w:tc>
        <w:tc>
          <w:tcPr>
            <w:tcW w:w="6549" w:type="dxa"/>
            <w:gridSpan w:val="3"/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29453" w14:textId="77777777" w:rsidR="002F4C13" w:rsidRDefault="0087644E" w:rsidP="0051316A">
            <w:sdt>
              <w:sdtPr>
                <w:id w:val="-436994179"/>
                <w:placeholder>
                  <w:docPart w:val="C554C4C94FC849449A94A02848737977"/>
                </w:placeholder>
                <w:text/>
              </w:sdtPr>
              <w:sdtEndPr/>
              <w:sdtContent>
                <w:r w:rsidR="002F4C13">
                  <w:t xml:space="preserve">    </w:t>
                </w:r>
              </w:sdtContent>
            </w:sdt>
          </w:p>
        </w:tc>
      </w:tr>
      <w:tr w:rsidR="002F4C13" w:rsidRPr="00F3581A" w14:paraId="789DF852" w14:textId="77777777" w:rsidTr="0051316A">
        <w:tc>
          <w:tcPr>
            <w:tcW w:w="873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94739" w14:textId="77777777" w:rsidR="002F4C13" w:rsidRPr="00511EDC" w:rsidRDefault="002F4C13" w:rsidP="0051316A">
            <w:pPr>
              <w:pStyle w:val="Funktion"/>
              <w:spacing w:line="240" w:lineRule="auto"/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</w:pPr>
            <w:r w:rsidRPr="00A21209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 xml:space="preserve">Votre adresse électronique est enregistrée pour permettre des recherches internes. </w:t>
            </w:r>
            <w:r w:rsidRPr="00511EDC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Toutefois, cela ne sera pas publié.</w:t>
            </w:r>
          </w:p>
        </w:tc>
      </w:tr>
    </w:tbl>
    <w:p w14:paraId="4B17218F" w14:textId="77777777" w:rsidR="00F3581A" w:rsidRDefault="00F3581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31"/>
      </w:tblGrid>
      <w:tr w:rsidR="002F4C13" w:rsidRPr="00F3581A" w14:paraId="7321B9FE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C5ED8" w14:textId="6CBA8898" w:rsidR="002F4C13" w:rsidRPr="00120FB2" w:rsidRDefault="002F4C13" w:rsidP="0051316A">
            <w:pPr>
              <w:spacing w:line="240" w:lineRule="auto"/>
              <w:rPr>
                <w:lang w:val="fr-FR"/>
              </w:rPr>
            </w:pPr>
            <w:r w:rsidRPr="00120FB2">
              <w:rPr>
                <w:lang w:val="fr-FR"/>
              </w:rPr>
              <w:lastRenderedPageBreak/>
              <w:t xml:space="preserve">Vous avez le choix parmi les variantes suivantes </w:t>
            </w:r>
            <w:r w:rsidRPr="00120FB2">
              <w:rPr>
                <w:b/>
                <w:bCs/>
                <w:lang w:val="fr-FR"/>
              </w:rPr>
              <w:t>pour transmettre la géométrie des tronçons de chemins fermés et des déviations sur la carte</w:t>
            </w:r>
            <w:r w:rsidRPr="00120FB2">
              <w:rPr>
                <w:lang w:val="fr-FR"/>
              </w:rPr>
              <w:t>.</w:t>
            </w:r>
            <w:r w:rsidRPr="00120FB2">
              <w:rPr>
                <w:lang w:val="fr-FR"/>
              </w:rPr>
              <w:br/>
            </w:r>
          </w:p>
          <w:p w14:paraId="0FDF6475" w14:textId="77777777" w:rsidR="002F4C13" w:rsidRPr="00120FB2" w:rsidRDefault="002F4C13" w:rsidP="0051316A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Si vous disposez déjà d’un extrait de carte, veuillez insérer l’</w:t>
            </w:r>
            <w:r w:rsidRPr="00120FB2">
              <w:rPr>
                <w:b/>
                <w:bCs/>
                <w:lang w:val="fr-FR"/>
              </w:rPr>
              <w:t>image</w:t>
            </w:r>
            <w:r w:rsidRPr="00120FB2">
              <w:rPr>
                <w:lang w:val="fr-FR"/>
              </w:rPr>
              <w:t xml:space="preserve"> directement dans le formulaire.</w:t>
            </w:r>
          </w:p>
          <w:p w14:paraId="081D83C5" w14:textId="77777777" w:rsidR="002F4C13" w:rsidRPr="00120FB2" w:rsidRDefault="002F4C13" w:rsidP="0051316A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Vous pouvez également utiliser l’</w:t>
            </w:r>
            <w:r w:rsidRPr="00120FB2">
              <w:rPr>
                <w:b/>
                <w:bCs/>
                <w:lang w:val="fr-FR"/>
              </w:rPr>
              <w:t>outil de dessin</w:t>
            </w:r>
            <w:r w:rsidRPr="00120FB2">
              <w:rPr>
                <w:lang w:val="fr-FR"/>
              </w:rPr>
              <w:t xml:space="preserve"> de Suisse Rando afin de réaliser une saisie rapide:</w:t>
            </w:r>
          </w:p>
          <w:p w14:paraId="6F54D6EF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 xml:space="preserve">Rendez-vous sur le site Internet </w:t>
            </w:r>
            <w:hyperlink r:id="rId10" w:history="1">
              <w:r w:rsidRPr="00120FB2">
                <w:rPr>
                  <w:rStyle w:val="Hyperlink"/>
                  <w:lang w:val="fr-FR"/>
                </w:rPr>
                <w:t>www.suisse-rando.ch</w:t>
              </w:r>
            </w:hyperlink>
            <w:r w:rsidRPr="00120FB2">
              <w:rPr>
                <w:lang w:val="fr-FR"/>
              </w:rPr>
              <w:t xml:space="preserve"> et ouvrez un nouveau compte d’utilisateur (bouton jaune en haut à droite).</w:t>
            </w:r>
          </w:p>
          <w:p w14:paraId="24C67BC6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Lorsque vous vous êtes enregistré(e), vous recevez une confirmation par e-mail contenant un lien pour l’inscription.</w:t>
            </w:r>
          </w:p>
          <w:p w14:paraId="6D871299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 xml:space="preserve">Indiquez alors le code suivant (saisie unique) sous «Paramètres» sur la page d’aperçu de votre compte d’utilisateur: WSU_20-XRC </w:t>
            </w:r>
          </w:p>
          <w:p w14:paraId="71E17635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Ceci vous permet d’avoir accès aux «Randonnées créées soi-même» sous «Mes randonnées».</w:t>
            </w:r>
          </w:p>
          <w:p w14:paraId="7180CE8E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En cliquant sur «Planifier une nouvelle randonnée», vous avez accès à l’outil de dessin, qui vous permet de saisir, enregistrer et exporter sous forme de fichier KML ou GPX les fermetures de chemins et les déviations.</w:t>
            </w:r>
          </w:p>
          <w:p w14:paraId="75810ECD" w14:textId="77777777" w:rsidR="002F4C13" w:rsidRPr="00120FB2" w:rsidRDefault="002F4C13" w:rsidP="0051316A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120FB2">
              <w:rPr>
                <w:lang w:val="fr-FR"/>
              </w:rPr>
              <w:t>Veuillez envoyer le ou les fichiers exportés avec le formulaire complété à l’association cantonale de tourisme pédestre.</w:t>
            </w:r>
          </w:p>
        </w:tc>
      </w:tr>
      <w:tr w:rsidR="002F4C13" w14:paraId="612141D4" w14:textId="77777777" w:rsidTr="0051316A">
        <w:trPr>
          <w:trHeight w:val="241"/>
        </w:trPr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93849" w14:textId="77777777" w:rsidR="002F4C13" w:rsidRPr="00541E7A" w:rsidRDefault="002F4C13" w:rsidP="0051316A">
            <w:bookmarkStart w:id="2" w:name="_Hlk34051037"/>
            <w:r>
              <w:t>Géometrie du chemin fermé</w:t>
            </w:r>
          </w:p>
        </w:tc>
      </w:tr>
      <w:tr w:rsidR="002F4C13" w:rsidRPr="00F3581A" w14:paraId="69630D0E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73EDA" w14:textId="77777777" w:rsidR="002F4C13" w:rsidRPr="006B285E" w:rsidRDefault="002F4C13" w:rsidP="0051316A">
            <w:pPr>
              <w:pStyle w:val="Funktion"/>
              <w:spacing w:line="240" w:lineRule="auto"/>
              <w:rPr>
                <w:caps w:val="0"/>
                <w:sz w:val="10"/>
                <w:szCs w:val="10"/>
                <w:lang w:val="fr-FR"/>
              </w:rPr>
            </w:pPr>
            <w:r w:rsidRPr="006B285E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Cliquez sur l'emplacement de l'image et insérez la section de carte dans un format d'image.</w:t>
            </w:r>
          </w:p>
        </w:tc>
      </w:tr>
      <w:tr w:rsidR="002F4C13" w14:paraId="3DE206FD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id w:val="1469858812"/>
              <w:showingPlcHdr/>
              <w:picture/>
            </w:sdtPr>
            <w:sdtEndPr/>
            <w:sdtContent>
              <w:p w14:paraId="17F8C674" w14:textId="77777777" w:rsidR="002F4C13" w:rsidRDefault="002F4C13" w:rsidP="0051316A">
                <w:r>
                  <w:rPr>
                    <w:noProof/>
                  </w:rPr>
                  <w:drawing>
                    <wp:inline distT="0" distB="0" distL="0" distR="0" wp14:anchorId="72F8741B" wp14:editId="408B1855">
                      <wp:extent cx="5431790" cy="363855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230" cy="3675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bookmarkEnd w:id="2"/>
      <w:tr w:rsidR="002F4C13" w:rsidRPr="009F5896" w14:paraId="7437A701" w14:textId="77777777" w:rsidTr="0051316A">
        <w:trPr>
          <w:trHeight w:val="241"/>
        </w:trPr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2F041" w14:textId="77777777" w:rsidR="002F4C13" w:rsidRPr="009F5896" w:rsidRDefault="002F4C13" w:rsidP="0051316A">
            <w:pPr>
              <w:rPr>
                <w:lang w:val="fr-FR"/>
              </w:rPr>
            </w:pPr>
            <w:r w:rsidRPr="009F5896">
              <w:rPr>
                <w:lang w:val="fr-FR"/>
              </w:rPr>
              <w:lastRenderedPageBreak/>
              <w:t>Géométrie de la déviation</w:t>
            </w:r>
          </w:p>
        </w:tc>
      </w:tr>
      <w:tr w:rsidR="002F4C13" w:rsidRPr="00F3581A" w14:paraId="5253B05E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ED6D0" w14:textId="77777777" w:rsidR="002F4C13" w:rsidRPr="00BB1022" w:rsidRDefault="002F4C13" w:rsidP="0051316A">
            <w:pPr>
              <w:pStyle w:val="Funktion"/>
              <w:spacing w:line="240" w:lineRule="auto"/>
              <w:rPr>
                <w:caps w:val="0"/>
                <w:sz w:val="10"/>
                <w:szCs w:val="10"/>
                <w:lang w:val="fr-FR"/>
              </w:rPr>
            </w:pPr>
            <w:r w:rsidRPr="00BB1022">
              <w:rPr>
                <w:rFonts w:ascii="Montserrat" w:hAnsi="Montserrat"/>
                <w:caps w:val="0"/>
                <w:color w:val="767171" w:themeColor="background2" w:themeShade="80"/>
                <w:spacing w:val="3"/>
                <w:sz w:val="14"/>
                <w:szCs w:val="14"/>
                <w:lang w:val="fr-FR"/>
              </w:rPr>
              <w:t>Cliquez sur l'emplacement de l'image et insérez la section de carte dans un format d'image.</w:t>
            </w:r>
          </w:p>
        </w:tc>
      </w:tr>
      <w:tr w:rsidR="002F4C13" w14:paraId="33D7F384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id w:val="1186799971"/>
              <w:showingPlcHdr/>
              <w:picture/>
            </w:sdtPr>
            <w:sdtEndPr/>
            <w:sdtContent>
              <w:p w14:paraId="6FA1F8F0" w14:textId="77777777" w:rsidR="002F4C13" w:rsidRDefault="002F4C13" w:rsidP="0051316A">
                <w:r>
                  <w:rPr>
                    <w:noProof/>
                  </w:rPr>
                  <w:drawing>
                    <wp:inline distT="0" distB="0" distL="0" distR="0" wp14:anchorId="33315DB4" wp14:editId="07E4A0A7">
                      <wp:extent cx="5431790" cy="3638550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230" cy="3675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F4C13" w:rsidRPr="00F3581A" w14:paraId="103C168A" w14:textId="77777777" w:rsidTr="0051316A">
        <w:tc>
          <w:tcPr>
            <w:tcW w:w="8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5F12E" w14:textId="77777777" w:rsidR="002F4C13" w:rsidRDefault="002F4C13" w:rsidP="0051316A"/>
          <w:p w14:paraId="3F2276EF" w14:textId="77777777" w:rsidR="002F4C13" w:rsidRDefault="002F4C13" w:rsidP="0051316A"/>
          <w:p w14:paraId="2839872B" w14:textId="516F4BFB" w:rsidR="002F4C13" w:rsidRPr="000F3C7F" w:rsidRDefault="002F4C13" w:rsidP="0051316A">
            <w:pPr>
              <w:rPr>
                <w:rFonts w:ascii="Montserrat" w:hAnsi="Montserrat"/>
                <w:b/>
                <w:bCs/>
                <w:lang w:val="fr-FR"/>
              </w:rPr>
            </w:pPr>
            <w:r w:rsidRPr="000F3C7F">
              <w:rPr>
                <w:rFonts w:ascii="Montserrat" w:hAnsi="Montserrat"/>
                <w:b/>
                <w:bCs/>
                <w:lang w:val="fr-FR"/>
              </w:rPr>
              <w:t>MERCI BEAUCOUP POUR VOTRE COOPÉRATION!</w:t>
            </w:r>
          </w:p>
          <w:p w14:paraId="42033604" w14:textId="77777777" w:rsidR="002F4C13" w:rsidRPr="000F3C7F" w:rsidRDefault="002F4C13" w:rsidP="0051316A">
            <w:pPr>
              <w:rPr>
                <w:lang w:val="fr-FR"/>
              </w:rPr>
            </w:pPr>
          </w:p>
        </w:tc>
      </w:tr>
    </w:tbl>
    <w:p w14:paraId="6C3972DD" w14:textId="77777777" w:rsidR="002F4C13" w:rsidRPr="000F3C7F" w:rsidRDefault="002F4C13" w:rsidP="002F4C13">
      <w:pPr>
        <w:rPr>
          <w:lang w:val="fr-FR"/>
        </w:rPr>
      </w:pPr>
    </w:p>
    <w:p w14:paraId="208CBE9A" w14:textId="77777777" w:rsidR="005A370E" w:rsidRPr="002F4C13" w:rsidRDefault="005A370E" w:rsidP="00421E04">
      <w:pPr>
        <w:rPr>
          <w:lang w:val="fr-FR"/>
        </w:rPr>
      </w:pPr>
    </w:p>
    <w:sectPr w:rsidR="005A370E" w:rsidRPr="002F4C13" w:rsidSect="00E54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4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A114" w14:textId="77777777" w:rsidR="0087644E" w:rsidRDefault="0087644E" w:rsidP="007643E2">
      <w:pPr>
        <w:spacing w:line="240" w:lineRule="auto"/>
      </w:pPr>
      <w:r>
        <w:separator/>
      </w:r>
    </w:p>
  </w:endnote>
  <w:endnote w:type="continuationSeparator" w:id="0">
    <w:p w14:paraId="7C5DF209" w14:textId="77777777" w:rsidR="0087644E" w:rsidRDefault="0087644E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D9FC" w14:textId="77777777" w:rsidR="00290A4D" w:rsidRDefault="00290A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FAF" w14:textId="77777777" w:rsidR="00737AD3" w:rsidRPr="00737AD3" w:rsidRDefault="00737AD3" w:rsidP="00737AD3">
    <w:pPr>
      <w:pStyle w:val="Fuzeile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  <w:r>
      <w:t>/</w:t>
    </w:r>
    <w:r w:rsidR="0087644E">
      <w:fldChar w:fldCharType="begin"/>
    </w:r>
    <w:r w:rsidR="0087644E">
      <w:instrText xml:space="preserve"> NUMPAGES  </w:instrText>
    </w:r>
    <w:r w:rsidR="0087644E">
      <w:fldChar w:fldCharType="separate"/>
    </w:r>
    <w:r>
      <w:t>2</w:t>
    </w:r>
    <w:r w:rsidR="008764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3B28" w14:textId="77777777" w:rsidR="00290A4D" w:rsidRDefault="00290A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0098" w14:textId="77777777" w:rsidR="0087644E" w:rsidRDefault="0087644E" w:rsidP="007643E2">
      <w:pPr>
        <w:spacing w:line="240" w:lineRule="auto"/>
      </w:pPr>
      <w:r>
        <w:separator/>
      </w:r>
    </w:p>
  </w:footnote>
  <w:footnote w:type="continuationSeparator" w:id="0">
    <w:p w14:paraId="7AE588F2" w14:textId="77777777" w:rsidR="0087644E" w:rsidRDefault="0087644E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170" w14:textId="77777777" w:rsidR="00290A4D" w:rsidRDefault="00290A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C1A" w14:textId="393E26C6" w:rsidR="00A646F8" w:rsidRDefault="00A646F8" w:rsidP="008E6D23">
    <w:pPr>
      <w:pStyle w:val="Kopfzeile"/>
      <w:spacing w:line="240" w:lineRule="auto"/>
      <w:rPr>
        <w:b/>
        <w:color w:val="595959" w:themeColor="text1" w:themeTint="A6"/>
      </w:rPr>
    </w:pPr>
  </w:p>
  <w:p w14:paraId="3E803F4C" w14:textId="269D1C98" w:rsidR="00CD71DC" w:rsidRPr="00131744" w:rsidRDefault="00290A4D" w:rsidP="008E6D23">
    <w:pPr>
      <w:pStyle w:val="Kopfzeile"/>
      <w:spacing w:line="240" w:lineRule="auto"/>
      <w:rPr>
        <w:b/>
        <w:color w:val="595959" w:themeColor="text1" w:themeTint="A6"/>
        <w:lang w:val="fr-CH"/>
      </w:rPr>
    </w:pPr>
    <w:r>
      <w:rPr>
        <w:b/>
        <w:color w:val="595959" w:themeColor="text1" w:themeTint="A6"/>
        <w:lang w:val="fr-CH"/>
      </w:rPr>
      <w:t>Organisation</w:t>
    </w:r>
    <w:r w:rsidR="00CD71DC" w:rsidRPr="00131744">
      <w:rPr>
        <w:color w:val="595959" w:themeColor="text1" w:themeTint="A6"/>
        <w:lang w:val="fr-CH"/>
      </w:rPr>
      <w:t xml:space="preserve">  |  </w:t>
    </w:r>
    <w:r>
      <w:rPr>
        <w:color w:val="595959" w:themeColor="text1" w:themeTint="A6"/>
        <w:lang w:val="fr-CH"/>
      </w:rPr>
      <w:t>Rue</w:t>
    </w:r>
    <w:r w:rsidR="00131744" w:rsidRPr="00131744">
      <w:rPr>
        <w:color w:val="595959" w:themeColor="text1" w:themeTint="A6"/>
        <w:lang w:val="fr-CH"/>
      </w:rPr>
      <w:t xml:space="preserve"> </w:t>
    </w:r>
    <w:r w:rsidR="00CD71DC" w:rsidRPr="00131744">
      <w:rPr>
        <w:color w:val="595959" w:themeColor="text1" w:themeTint="A6"/>
        <w:lang w:val="fr-CH"/>
      </w:rPr>
      <w:t xml:space="preserve">| </w:t>
    </w:r>
    <w:r w:rsidR="008E6D23" w:rsidRPr="00131744">
      <w:rPr>
        <w:color w:val="595959" w:themeColor="text1" w:themeTint="A6"/>
        <w:lang w:val="fr-CH"/>
      </w:rPr>
      <w:t xml:space="preserve"> </w:t>
    </w:r>
    <w:r>
      <w:rPr>
        <w:color w:val="595959" w:themeColor="text1" w:themeTint="A6"/>
        <w:lang w:val="fr-CH"/>
      </w:rPr>
      <w:t>Lieu</w:t>
    </w:r>
    <w:r w:rsidR="008E6D23" w:rsidRPr="00131744">
      <w:rPr>
        <w:color w:val="595959" w:themeColor="text1" w:themeTint="A6"/>
        <w:lang w:val="fr-CH"/>
      </w:rPr>
      <w:br/>
    </w:r>
    <w:r w:rsidR="00CD71DC" w:rsidRPr="00131744">
      <w:rPr>
        <w:color w:val="595959" w:themeColor="text1" w:themeTint="A6"/>
        <w:lang w:val="fr-CH"/>
      </w:rPr>
      <w:t xml:space="preserve">T </w:t>
    </w:r>
    <w:r>
      <w:rPr>
        <w:color w:val="595959" w:themeColor="text1" w:themeTint="A6"/>
        <w:lang w:val="fr-CH"/>
      </w:rPr>
      <w:t>000 000 00 00</w:t>
    </w:r>
    <w:r w:rsidR="00CD71DC" w:rsidRPr="00131744">
      <w:rPr>
        <w:color w:val="595959" w:themeColor="text1" w:themeTint="A6"/>
        <w:lang w:val="fr-CH"/>
      </w:rPr>
      <w:t xml:space="preserve">  |  info@</w:t>
    </w:r>
    <w:r>
      <w:rPr>
        <w:color w:val="595959" w:themeColor="text1" w:themeTint="A6"/>
        <w:lang w:val="fr-CH"/>
      </w:rPr>
      <w:t>mail</w:t>
    </w:r>
    <w:r w:rsidR="00CD71DC" w:rsidRPr="00131744">
      <w:rPr>
        <w:color w:val="595959" w:themeColor="text1" w:themeTint="A6"/>
        <w:lang w:val="fr-CH"/>
      </w:rPr>
      <w:t>.ch</w:t>
    </w:r>
    <w:r w:rsidR="00CB7FF0" w:rsidRPr="00E5409C">
      <w:rPr>
        <w:noProof/>
        <w:color w:val="595959" w:themeColor="text1" w:themeTint="A6"/>
      </w:rPr>
      <w:drawing>
        <wp:anchor distT="0" distB="0" distL="114300" distR="114300" simplePos="0" relativeHeight="251668479" behindDoc="0" locked="1" layoutInCell="1" allowOverlap="1" wp14:anchorId="661F728E" wp14:editId="3E9586FB">
          <wp:simplePos x="0" y="0"/>
          <wp:positionH relativeFrom="page">
            <wp:posOffset>619125</wp:posOffset>
          </wp:positionH>
          <wp:positionV relativeFrom="page">
            <wp:posOffset>9848850</wp:posOffset>
          </wp:positionV>
          <wp:extent cx="1262380" cy="951865"/>
          <wp:effectExtent l="0" t="0" r="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D23" w:rsidRPr="00131744">
      <w:rPr>
        <w:color w:val="595959" w:themeColor="text1" w:themeTint="A6"/>
        <w:lang w:val="fr-CH"/>
      </w:rPr>
      <w:t xml:space="preserve"> </w:t>
    </w:r>
    <w:r w:rsidR="00CD71DC" w:rsidRPr="00131744">
      <w:rPr>
        <w:color w:val="595959" w:themeColor="text1" w:themeTint="A6"/>
        <w:lang w:val="fr-CH"/>
      </w:rPr>
      <w:t xml:space="preserve"> |  </w:t>
    </w:r>
    <w:r>
      <w:rPr>
        <w:b/>
        <w:color w:val="595959" w:themeColor="text1" w:themeTint="A6"/>
        <w:lang w:val="fr-CH"/>
      </w:rPr>
      <w:t>site-web</w:t>
    </w:r>
    <w:r w:rsidR="00CD71DC" w:rsidRPr="00131744">
      <w:rPr>
        <w:b/>
        <w:color w:val="595959" w:themeColor="text1" w:themeTint="A6"/>
        <w:lang w:val="fr-CH"/>
      </w:rPr>
      <w:t>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360" w14:textId="77777777" w:rsidR="00290A4D" w:rsidRDefault="00290A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01C9"/>
    <w:multiLevelType w:val="hybridMultilevel"/>
    <w:tmpl w:val="CE5AFA1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F3949"/>
    <w:multiLevelType w:val="hybridMultilevel"/>
    <w:tmpl w:val="A99C4C12"/>
    <w:lvl w:ilvl="0" w:tplc="948E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87C6E"/>
    <w:multiLevelType w:val="hybridMultilevel"/>
    <w:tmpl w:val="AA12F2B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0E"/>
    <w:rsid w:val="00024C17"/>
    <w:rsid w:val="00055758"/>
    <w:rsid w:val="00062899"/>
    <w:rsid w:val="000B4EB6"/>
    <w:rsid w:val="000C1766"/>
    <w:rsid w:val="000F217C"/>
    <w:rsid w:val="00131744"/>
    <w:rsid w:val="00187250"/>
    <w:rsid w:val="001D1A12"/>
    <w:rsid w:val="0023607E"/>
    <w:rsid w:val="00260F20"/>
    <w:rsid w:val="0027663B"/>
    <w:rsid w:val="00290A4D"/>
    <w:rsid w:val="002F4C13"/>
    <w:rsid w:val="0036451A"/>
    <w:rsid w:val="003B06E8"/>
    <w:rsid w:val="003D10E1"/>
    <w:rsid w:val="00403F18"/>
    <w:rsid w:val="004177A1"/>
    <w:rsid w:val="00421E04"/>
    <w:rsid w:val="00461912"/>
    <w:rsid w:val="00462791"/>
    <w:rsid w:val="00482E4B"/>
    <w:rsid w:val="004B1A81"/>
    <w:rsid w:val="004E4453"/>
    <w:rsid w:val="005237E9"/>
    <w:rsid w:val="005339D3"/>
    <w:rsid w:val="00541E7A"/>
    <w:rsid w:val="00545B16"/>
    <w:rsid w:val="00576D33"/>
    <w:rsid w:val="005A370E"/>
    <w:rsid w:val="005A7965"/>
    <w:rsid w:val="005C3B08"/>
    <w:rsid w:val="005F1AB3"/>
    <w:rsid w:val="0066281A"/>
    <w:rsid w:val="006918AD"/>
    <w:rsid w:val="006F126A"/>
    <w:rsid w:val="006F49C7"/>
    <w:rsid w:val="007109B8"/>
    <w:rsid w:val="00732DE0"/>
    <w:rsid w:val="00737AD3"/>
    <w:rsid w:val="007402EB"/>
    <w:rsid w:val="00761B15"/>
    <w:rsid w:val="007643E2"/>
    <w:rsid w:val="00766C72"/>
    <w:rsid w:val="0078760E"/>
    <w:rsid w:val="00792D1B"/>
    <w:rsid w:val="007C3AE8"/>
    <w:rsid w:val="00824809"/>
    <w:rsid w:val="00825F0D"/>
    <w:rsid w:val="008359EB"/>
    <w:rsid w:val="0087644E"/>
    <w:rsid w:val="008E6D23"/>
    <w:rsid w:val="009154DC"/>
    <w:rsid w:val="009374F4"/>
    <w:rsid w:val="00967F94"/>
    <w:rsid w:val="00981B88"/>
    <w:rsid w:val="009A1BAF"/>
    <w:rsid w:val="009E16C6"/>
    <w:rsid w:val="009E1EAA"/>
    <w:rsid w:val="00A02027"/>
    <w:rsid w:val="00A13529"/>
    <w:rsid w:val="00A26BB1"/>
    <w:rsid w:val="00A361CF"/>
    <w:rsid w:val="00A400ED"/>
    <w:rsid w:val="00A60EB2"/>
    <w:rsid w:val="00A646F8"/>
    <w:rsid w:val="00A75E83"/>
    <w:rsid w:val="00A943F9"/>
    <w:rsid w:val="00AB7392"/>
    <w:rsid w:val="00AD31AD"/>
    <w:rsid w:val="00B054C1"/>
    <w:rsid w:val="00B13099"/>
    <w:rsid w:val="00B6513E"/>
    <w:rsid w:val="00B71D23"/>
    <w:rsid w:val="00BB366F"/>
    <w:rsid w:val="00BC38E9"/>
    <w:rsid w:val="00BD76D5"/>
    <w:rsid w:val="00BF3409"/>
    <w:rsid w:val="00C668FD"/>
    <w:rsid w:val="00C91FCC"/>
    <w:rsid w:val="00CB50B6"/>
    <w:rsid w:val="00CB7FF0"/>
    <w:rsid w:val="00CC4962"/>
    <w:rsid w:val="00CC628A"/>
    <w:rsid w:val="00CD018C"/>
    <w:rsid w:val="00CD71DC"/>
    <w:rsid w:val="00CE7187"/>
    <w:rsid w:val="00CF1839"/>
    <w:rsid w:val="00D208A5"/>
    <w:rsid w:val="00D60218"/>
    <w:rsid w:val="00E41615"/>
    <w:rsid w:val="00E5409C"/>
    <w:rsid w:val="00E63FEA"/>
    <w:rsid w:val="00ED3619"/>
    <w:rsid w:val="00EE4A15"/>
    <w:rsid w:val="00F230B7"/>
    <w:rsid w:val="00F3581A"/>
    <w:rsid w:val="00F4199A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115AF"/>
  <w15:chartTrackingRefBased/>
  <w15:docId w15:val="{1FCFF2A0-02CC-4CC6-B95B-A12D2F6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F0D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3F9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43F9"/>
    <w:rPr>
      <w:rFonts w:ascii="Montserrat" w:eastAsiaTheme="majorEastAsia" w:hAnsi="Montserrat" w:cstheme="majorBidi"/>
      <w:b/>
      <w:caps/>
      <w:spacing w:val="3"/>
      <w:szCs w:val="24"/>
    </w:rPr>
  </w:style>
  <w:style w:type="paragraph" w:customStyle="1" w:styleId="Default">
    <w:name w:val="Default"/>
    <w:rsid w:val="005A370E"/>
    <w:pPr>
      <w:autoSpaceDE w:val="0"/>
      <w:autoSpaceDN w:val="0"/>
      <w:adjustRightInd w:val="0"/>
      <w:spacing w:line="240" w:lineRule="auto"/>
    </w:pPr>
    <w:rPr>
      <w:rFonts w:ascii="Montserrat Medium" w:hAnsi="Montserrat Medium" w:cs="Montserrat Medi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37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18AD"/>
    <w:rPr>
      <w:color w:val="808080"/>
    </w:rPr>
  </w:style>
  <w:style w:type="paragraph" w:styleId="KeinLeerraum">
    <w:name w:val="No Spacing"/>
    <w:uiPriority w:val="1"/>
    <w:qFormat/>
    <w:rsid w:val="00792D1B"/>
    <w:pPr>
      <w:spacing w:line="240" w:lineRule="auto"/>
    </w:pPr>
    <w:rPr>
      <w:spacing w:val="3"/>
    </w:rPr>
  </w:style>
  <w:style w:type="character" w:styleId="Hyperlink">
    <w:name w:val="Hyperlink"/>
    <w:basedOn w:val="Absatz-Standardschriftart"/>
    <w:uiPriority w:val="99"/>
    <w:unhideWhenUsed/>
    <w:rsid w:val="00732DE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2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uisse-rando.ch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\AppData\Roaming\Microsoft\Templates\2019_Vorlage_Arbeitsdokument_digital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C8F46F28E476FA26041BA42344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B69DE-489B-4BB7-BCDA-C0264F0D783E}"/>
      </w:docPartPr>
      <w:docPartBody>
        <w:p w:rsidR="00EC393B" w:rsidRDefault="00CB6C4F" w:rsidP="00CB6C4F">
          <w:pPr>
            <w:pStyle w:val="D92C8F46F28E476FA26041BA4234446F"/>
          </w:pPr>
          <w:r w:rsidRPr="00792D1B">
            <w:rPr>
              <w:shd w:val="clear" w:color="auto" w:fill="D9E2F3" w:themeFill="accent1" w:themeFillTint="33"/>
            </w:rPr>
            <w:t xml:space="preserve">  </w:t>
          </w:r>
        </w:p>
      </w:docPartBody>
    </w:docPart>
    <w:docPart>
      <w:docPartPr>
        <w:name w:val="BC11936EB7784676BC5C1B7B7A35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FCB1A-FCBB-471F-AFAA-5A60525ECA4D}"/>
      </w:docPartPr>
      <w:docPartBody>
        <w:p w:rsidR="00EC393B" w:rsidRDefault="00CB6C4F" w:rsidP="00CB6C4F">
          <w:pPr>
            <w:pStyle w:val="BC11936EB7784676BC5C1B7B7A35B452"/>
          </w:pPr>
          <w:r w:rsidRPr="003C29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B19356B2EE467DB91C91B1D83C4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14B87-A13C-4B9B-8911-2ABFB3E41007}"/>
      </w:docPartPr>
      <w:docPartBody>
        <w:p w:rsidR="00EC393B" w:rsidRDefault="00CB6C4F" w:rsidP="00CB6C4F">
          <w:pPr>
            <w:pStyle w:val="28B19356B2EE467DB91C91B1D83C4916"/>
          </w:pPr>
          <w:r>
            <w:t xml:space="preserve">  </w:t>
          </w:r>
        </w:p>
      </w:docPartBody>
    </w:docPart>
    <w:docPart>
      <w:docPartPr>
        <w:name w:val="E22595A4033349B2A2400FFE3254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972C-4F71-47E6-A27E-6B25B54FBE0A}"/>
      </w:docPartPr>
      <w:docPartBody>
        <w:p w:rsidR="00EC393B" w:rsidRDefault="00CB6C4F" w:rsidP="00CB6C4F">
          <w:pPr>
            <w:pStyle w:val="E22595A4033349B2A2400FFE32549577"/>
          </w:pPr>
          <w:r>
            <w:t xml:space="preserve">  </w:t>
          </w:r>
        </w:p>
      </w:docPartBody>
    </w:docPart>
    <w:docPart>
      <w:docPartPr>
        <w:name w:val="4597B8787ECD45308B4C953F448E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48AFA-AF70-4A48-9DD5-FECCF8BAE97F}"/>
      </w:docPartPr>
      <w:docPartBody>
        <w:p w:rsidR="00EC393B" w:rsidRDefault="00CB6C4F" w:rsidP="00CB6C4F">
          <w:pPr>
            <w:pStyle w:val="4597B8787ECD45308B4C953F448E5C99"/>
          </w:pPr>
          <w:r>
            <w:t xml:space="preserve">  </w:t>
          </w:r>
        </w:p>
      </w:docPartBody>
    </w:docPart>
    <w:docPart>
      <w:docPartPr>
        <w:name w:val="1CFEE1929F574901AEB0D48B5FC83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6471D-D85E-4260-A034-AEADB11B3E25}"/>
      </w:docPartPr>
      <w:docPartBody>
        <w:p w:rsidR="00EC393B" w:rsidRDefault="00CB6C4F" w:rsidP="00CB6C4F">
          <w:pPr>
            <w:pStyle w:val="1CFEE1929F574901AEB0D48B5FC83E93"/>
          </w:pPr>
          <w:r>
            <w:t xml:space="preserve">  </w:t>
          </w:r>
        </w:p>
      </w:docPartBody>
    </w:docPart>
    <w:docPart>
      <w:docPartPr>
        <w:name w:val="35517544E04C479F89918DA88CE2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492F6-03A8-4632-B529-0D255A40518C}"/>
      </w:docPartPr>
      <w:docPartBody>
        <w:p w:rsidR="00EC393B" w:rsidRDefault="00CB6C4F" w:rsidP="00CB6C4F">
          <w:pPr>
            <w:pStyle w:val="35517544E04C479F89918DA88CE28791"/>
          </w:pPr>
          <w:r>
            <w:t xml:space="preserve">  </w:t>
          </w:r>
        </w:p>
      </w:docPartBody>
    </w:docPart>
    <w:docPart>
      <w:docPartPr>
        <w:name w:val="2E083728231646249B7BC8F441F0A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4889-3B12-4515-B71B-01835A31C6FF}"/>
      </w:docPartPr>
      <w:docPartBody>
        <w:p w:rsidR="00EC393B" w:rsidRDefault="00CB6C4F" w:rsidP="00CB6C4F">
          <w:pPr>
            <w:pStyle w:val="2E083728231646249B7BC8F441F0AF60"/>
          </w:pPr>
          <w:r>
            <w:t xml:space="preserve">  </w:t>
          </w:r>
        </w:p>
      </w:docPartBody>
    </w:docPart>
    <w:docPart>
      <w:docPartPr>
        <w:name w:val="C554C4C94FC849449A94A02848737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4DE1-FFB9-46BC-B636-C72EB4874687}"/>
      </w:docPartPr>
      <w:docPartBody>
        <w:p w:rsidR="00EC393B" w:rsidRDefault="00CB6C4F" w:rsidP="00CB6C4F">
          <w:pPr>
            <w:pStyle w:val="C554C4C94FC849449A94A02848737977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D2"/>
    <w:rsid w:val="001A20CF"/>
    <w:rsid w:val="003375F0"/>
    <w:rsid w:val="00405B4D"/>
    <w:rsid w:val="004E64F3"/>
    <w:rsid w:val="006173D2"/>
    <w:rsid w:val="00650821"/>
    <w:rsid w:val="0076331B"/>
    <w:rsid w:val="00CB6C4F"/>
    <w:rsid w:val="00CF2EE8"/>
    <w:rsid w:val="00DE4B96"/>
    <w:rsid w:val="00EC393B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C4F"/>
    <w:rPr>
      <w:color w:val="808080"/>
    </w:rPr>
  </w:style>
  <w:style w:type="paragraph" w:customStyle="1" w:styleId="D92C8F46F28E476FA26041BA4234446F">
    <w:name w:val="D92C8F46F28E476FA26041BA4234446F"/>
    <w:rsid w:val="00CB6C4F"/>
  </w:style>
  <w:style w:type="paragraph" w:customStyle="1" w:styleId="BC11936EB7784676BC5C1B7B7A35B452">
    <w:name w:val="BC11936EB7784676BC5C1B7B7A35B452"/>
    <w:rsid w:val="00CB6C4F"/>
  </w:style>
  <w:style w:type="paragraph" w:customStyle="1" w:styleId="28B19356B2EE467DB91C91B1D83C4916">
    <w:name w:val="28B19356B2EE467DB91C91B1D83C4916"/>
    <w:rsid w:val="00CB6C4F"/>
  </w:style>
  <w:style w:type="paragraph" w:customStyle="1" w:styleId="E22595A4033349B2A2400FFE32549577">
    <w:name w:val="E22595A4033349B2A2400FFE32549577"/>
    <w:rsid w:val="00CB6C4F"/>
  </w:style>
  <w:style w:type="paragraph" w:customStyle="1" w:styleId="4597B8787ECD45308B4C953F448E5C99">
    <w:name w:val="4597B8787ECD45308B4C953F448E5C99"/>
    <w:rsid w:val="00CB6C4F"/>
  </w:style>
  <w:style w:type="paragraph" w:customStyle="1" w:styleId="1CFEE1929F574901AEB0D48B5FC83E93">
    <w:name w:val="1CFEE1929F574901AEB0D48B5FC83E93"/>
    <w:rsid w:val="00CB6C4F"/>
  </w:style>
  <w:style w:type="paragraph" w:customStyle="1" w:styleId="35517544E04C479F89918DA88CE28791">
    <w:name w:val="35517544E04C479F89918DA88CE28791"/>
    <w:rsid w:val="00CB6C4F"/>
  </w:style>
  <w:style w:type="paragraph" w:customStyle="1" w:styleId="7836AB420E5D42A58FB21180313F8E12">
    <w:name w:val="7836AB420E5D42A58FB21180313F8E12"/>
    <w:rsid w:val="00CB6C4F"/>
  </w:style>
  <w:style w:type="paragraph" w:customStyle="1" w:styleId="CDB8ACA1D02F4218810AEE9593EED2BD">
    <w:name w:val="CDB8ACA1D02F4218810AEE9593EED2BD"/>
    <w:rsid w:val="00CB6C4F"/>
  </w:style>
  <w:style w:type="paragraph" w:customStyle="1" w:styleId="2E083728231646249B7BC8F441F0AF60">
    <w:name w:val="2E083728231646249B7BC8F441F0AF60"/>
    <w:rsid w:val="00CB6C4F"/>
  </w:style>
  <w:style w:type="paragraph" w:customStyle="1" w:styleId="13D2362094A441C5B9A59B23A534B6FD">
    <w:name w:val="13D2362094A441C5B9A59B23A534B6FD"/>
    <w:rsid w:val="00CB6C4F"/>
  </w:style>
  <w:style w:type="paragraph" w:customStyle="1" w:styleId="C554C4C94FC849449A94A02848737977">
    <w:name w:val="C554C4C94FC849449A94A02848737977"/>
    <w:rsid w:val="00CB6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c62e-bdd6-45a5-a1d2-596d937e6b0b" xsi:nil="true"/>
    <lcf76f155ced4ddcb4097134ff3c332f xmlns="522d1368-be8f-460d-b7e5-bd2505800a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B64B92B12E54E8396EAAA0183E3A6" ma:contentTypeVersion="14" ma:contentTypeDescription="Ein neues Dokument erstellen." ma:contentTypeScope="" ma:versionID="739917d8562b03f29ed3fc11e414c43f">
  <xsd:schema xmlns:xsd="http://www.w3.org/2001/XMLSchema" xmlns:xs="http://www.w3.org/2001/XMLSchema" xmlns:p="http://schemas.microsoft.com/office/2006/metadata/properties" xmlns:ns2="522d1368-be8f-460d-b7e5-bd2505800a91" xmlns:ns3="bd41c62e-bdd6-45a5-a1d2-596d937e6b0b" targetNamespace="http://schemas.microsoft.com/office/2006/metadata/properties" ma:root="true" ma:fieldsID="879e5cc4c13051767256f54f3899f585" ns2:_="" ns3:_="">
    <xsd:import namespace="522d1368-be8f-460d-b7e5-bd2505800a91"/>
    <xsd:import namespace="bd41c62e-bdd6-45a5-a1d2-596d937e6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1368-be8f-460d-b7e5-bd2505800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a578fa-4d3a-41e0-b52b-b05268b32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c62e-bdd6-45a5-a1d2-596d937e6b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0a69e75-7496-4f25-8bd0-0371cc939f76}" ma:internalName="TaxCatchAll" ma:showField="CatchAllData" ma:web="bd41c62e-bdd6-45a5-a1d2-596d937e6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F0653-C108-4FBF-847E-F3A3E343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4AE38-9F41-4426-8FB5-AAD5A2920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C9AA8-39EB-425B-88F0-AFC18C187449}"/>
</file>

<file path=docProps/app.xml><?xml version="1.0" encoding="utf-8"?>
<Properties xmlns="http://schemas.openxmlformats.org/officeDocument/2006/extended-properties" xmlns:vt="http://schemas.openxmlformats.org/officeDocument/2006/docPropsVTypes">
  <Template>2019_Vorlage_Arbeitsdokument_digital_DE.dotx</Template>
  <TotalTime>0</TotalTime>
  <Pages>3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Häuselmann</dc:creator>
  <cp:keywords/>
  <dc:description/>
  <cp:lastModifiedBy>Tatjana Häuselmann</cp:lastModifiedBy>
  <cp:revision>7</cp:revision>
  <cp:lastPrinted>2020-02-17T07:10:00Z</cp:lastPrinted>
  <dcterms:created xsi:type="dcterms:W3CDTF">2020-02-25T07:13:00Z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0x0101006CBB64B92B12E54E8396EAAA0183E3A6</vt:lpwstr>
  </property>
</Properties>
</file>